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3449EA" w14:textId="45313521" w:rsidR="002D7417" w:rsidRPr="00103612" w:rsidRDefault="00B279A7" w:rsidP="002D7417">
      <w:pPr>
        <w:pStyle w:val="p11"/>
        <w:spacing w:before="240" w:line="240" w:lineRule="auto"/>
        <w:ind w:left="0"/>
        <w:rPr>
          <w:rFonts w:ascii="Arial" w:hAnsi="Arial" w:cs="Arial"/>
          <w:b/>
          <w:bCs/>
          <w:u w:val="single"/>
        </w:rPr>
      </w:pP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="002D7417" w:rsidRPr="00103612">
        <w:rPr>
          <w:rFonts w:ascii="Arial" w:hAnsi="Arial" w:cs="Arial"/>
          <w:b/>
          <w:bCs/>
          <w:u w:val="single"/>
        </w:rPr>
        <w:t xml:space="preserve">Financial Proposal Template for Legal entities </w:t>
      </w:r>
    </w:p>
    <w:p w14:paraId="6E0458FE" w14:textId="77777777" w:rsidR="002D7417" w:rsidRPr="00103612" w:rsidRDefault="002D7417" w:rsidP="002D7417">
      <w:pPr>
        <w:spacing w:after="0"/>
        <w:jc w:val="both"/>
        <w:rPr>
          <w:rFonts w:ascii="Arial" w:hAnsi="Arial" w:cs="Arial"/>
          <w:color w:val="FF0000"/>
        </w:rPr>
      </w:pPr>
    </w:p>
    <w:p w14:paraId="37D6F0F3" w14:textId="77777777" w:rsidR="002D7417" w:rsidRPr="00103612" w:rsidRDefault="002D7417" w:rsidP="002D7417">
      <w:pPr>
        <w:shd w:val="clear" w:color="auto" w:fill="8DB3E2"/>
        <w:jc w:val="center"/>
        <w:rPr>
          <w:rFonts w:ascii="Arial" w:hAnsi="Arial" w:cs="Arial"/>
          <w:b/>
          <w:sz w:val="20"/>
          <w:szCs w:val="20"/>
          <w:lang w:val="en-IN"/>
        </w:rPr>
      </w:pPr>
      <w:r w:rsidRPr="00103612">
        <w:rPr>
          <w:rFonts w:ascii="Arial" w:hAnsi="Arial" w:cs="Arial"/>
          <w:b/>
          <w:sz w:val="20"/>
          <w:szCs w:val="20"/>
          <w:lang w:val="en-IN"/>
        </w:rPr>
        <w:t>The Consultant should quote as stated in the ToR</w:t>
      </w:r>
    </w:p>
    <w:p w14:paraId="4BE66AAD" w14:textId="77777777" w:rsidR="002D7417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20"/>
          <w:szCs w:val="20"/>
        </w:rPr>
      </w:pPr>
      <w:r w:rsidRPr="002C4483">
        <w:rPr>
          <w:rFonts w:ascii="Arial" w:hAnsi="Arial" w:cs="Arial"/>
          <w:b/>
          <w:color w:val="C00000"/>
          <w:sz w:val="20"/>
          <w:szCs w:val="20"/>
        </w:rPr>
        <w:t>TABLE-1 -BREAK-UP OF PER DAY FEES OF EXPERTS</w:t>
      </w:r>
    </w:p>
    <w:p w14:paraId="619744DD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3094"/>
        <w:gridCol w:w="1559"/>
        <w:gridCol w:w="3119"/>
      </w:tblGrid>
      <w:tr w:rsidR="001B1BD9" w:rsidRPr="00ED35DA" w14:paraId="5B69B5DC" w14:textId="77777777" w:rsidTr="001B1BD9">
        <w:trPr>
          <w:trHeight w:val="557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8F76A3" w14:textId="7312D983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Work Package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FC72CB2" w14:textId="77777777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No. Of Days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70AA592" w14:textId="3F1E6891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Total Cost (INR)</w:t>
            </w:r>
          </w:p>
        </w:tc>
      </w:tr>
      <w:tr w:rsidR="001B1BD9" w:rsidRPr="00ED35DA" w14:paraId="7C8579E3" w14:textId="77777777" w:rsidTr="001B1BD9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89A6" w14:textId="2EECAF0F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Work package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DCD" w14:textId="316418D2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1</w:t>
            </w:r>
            <w:r w:rsidR="0097653B">
              <w:rPr>
                <w:rFonts w:ascii="Arial" w:hAnsi="Arial" w:cs="Arial"/>
                <w:b/>
                <w:sz w:val="18"/>
                <w:szCs w:val="18"/>
                <w:lang w:val="en-GB"/>
              </w:rPr>
              <w:t>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CDF2" w14:textId="77777777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1B1BD9" w:rsidRPr="00ED35DA" w14:paraId="68B10E34" w14:textId="77777777" w:rsidTr="001B1BD9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4533" w14:textId="599C29A3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Work package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6E07" w14:textId="389B70B4" w:rsidR="001B1BD9" w:rsidRPr="00ED35DA" w:rsidRDefault="0097653B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B45E" w14:textId="77777777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1B1BD9" w:rsidRPr="00ED35DA" w14:paraId="630DD2F6" w14:textId="77777777" w:rsidTr="001B1BD9"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7901" w14:textId="5BCFBEFF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Work package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EE4F" w14:textId="185173F0" w:rsidR="001B1BD9" w:rsidRPr="00ED35DA" w:rsidRDefault="0097653B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2976" w14:textId="77777777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1B1BD9" w:rsidRPr="00ED35DA" w14:paraId="432D0638" w14:textId="77777777" w:rsidTr="001B1BD9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CD3C" w14:textId="77777777" w:rsidR="001B1BD9" w:rsidRPr="00ED35DA" w:rsidRDefault="001B1BD9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Sub Total 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9A9" w14:textId="77777777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63C5" w14:textId="77777777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3B35" w14:textId="77777777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1B1BD9" w:rsidRPr="00ED35DA" w14:paraId="0E110339" w14:textId="77777777" w:rsidTr="001B1BD9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7207" w14:textId="77777777" w:rsidR="001B1BD9" w:rsidRPr="00ED35DA" w:rsidRDefault="001B1BD9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GST (if applicable) 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4EA9" w14:textId="77777777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7440" w14:textId="77777777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056" w14:textId="77777777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1B1BD9" w:rsidRPr="00ED35DA" w14:paraId="4A69B3C8" w14:textId="77777777" w:rsidTr="001B1BD9">
        <w:trPr>
          <w:trHeight w:val="242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54E2" w14:textId="77777777" w:rsidR="001B1BD9" w:rsidRPr="00ED35DA" w:rsidRDefault="001B1BD9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Fee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3E43" w14:textId="77777777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7A36" w14:textId="77777777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5CC9" w14:textId="77777777" w:rsidR="001B1BD9" w:rsidRPr="00ED35DA" w:rsidRDefault="001B1BD9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73F676E9" w14:textId="4BF631D0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18"/>
          <w:szCs w:val="18"/>
        </w:rPr>
      </w:pPr>
      <w:r w:rsidRPr="00ED35DA">
        <w:rPr>
          <w:rFonts w:ascii="Arial" w:hAnsi="Arial" w:cs="Arial"/>
          <w:b/>
          <w:i/>
          <w:iCs/>
          <w:sz w:val="18"/>
          <w:szCs w:val="18"/>
        </w:rPr>
        <w:t>*Please use additional colum</w:t>
      </w:r>
      <w:r w:rsidR="00853AC3">
        <w:rPr>
          <w:rFonts w:ascii="Arial" w:hAnsi="Arial" w:cs="Arial"/>
          <w:b/>
          <w:i/>
          <w:iCs/>
          <w:sz w:val="18"/>
          <w:szCs w:val="18"/>
        </w:rPr>
        <w:t>n</w:t>
      </w:r>
      <w:r w:rsidRPr="00ED35DA">
        <w:rPr>
          <w:rFonts w:ascii="Arial" w:hAnsi="Arial" w:cs="Arial"/>
          <w:b/>
          <w:i/>
          <w:iCs/>
          <w:sz w:val="18"/>
          <w:szCs w:val="18"/>
        </w:rPr>
        <w:t>s if required</w:t>
      </w:r>
    </w:p>
    <w:p w14:paraId="513CAC2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1FA5100A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C00000"/>
          <w:sz w:val="18"/>
          <w:szCs w:val="18"/>
        </w:rPr>
      </w:pPr>
      <w:r w:rsidRPr="00ED35DA">
        <w:rPr>
          <w:rFonts w:ascii="Arial" w:hAnsi="Arial" w:cs="Arial"/>
          <w:b/>
          <w:color w:val="C00000"/>
          <w:sz w:val="18"/>
          <w:szCs w:val="18"/>
        </w:rPr>
        <w:t>TABLE-2- REIMBURSABLE COST</w:t>
      </w:r>
    </w:p>
    <w:p w14:paraId="1A650822" w14:textId="15B66F26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ED35DA">
        <w:rPr>
          <w:rFonts w:ascii="Arial" w:hAnsi="Arial" w:cs="Arial"/>
          <w:b/>
          <w:sz w:val="18"/>
          <w:szCs w:val="18"/>
        </w:rPr>
        <w:t xml:space="preserve"> </w:t>
      </w:r>
      <w:r w:rsidR="00313A09">
        <w:rPr>
          <w:rFonts w:ascii="Arial" w:hAnsi="Arial" w:cs="Arial"/>
          <w:b/>
          <w:sz w:val="18"/>
          <w:szCs w:val="18"/>
        </w:rPr>
        <w:t>(IF APPLICABLE)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7"/>
        <w:gridCol w:w="1939"/>
        <w:gridCol w:w="1375"/>
        <w:gridCol w:w="2409"/>
      </w:tblGrid>
      <w:tr w:rsidR="002D7417" w:rsidRPr="00ED35DA" w14:paraId="26F3E8A9" w14:textId="77777777" w:rsidTr="00F34CB5">
        <w:trPr>
          <w:trHeight w:val="368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0F5B22E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*Description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CC16088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Number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1A128BD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Rate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EA47A48" w14:textId="4B451013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Cost</w:t>
            </w:r>
          </w:p>
        </w:tc>
      </w:tr>
      <w:tr w:rsidR="002D7417" w:rsidRPr="00ED35DA" w14:paraId="4FF032B5" w14:textId="77777777" w:rsidTr="00F34CB5">
        <w:trPr>
          <w:trHeight w:val="395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6BD4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Vehicle hire / Local Travel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0B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BD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642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70CAF8B1" w14:textId="77777777" w:rsidTr="00F34CB5">
        <w:trPr>
          <w:trHeight w:val="197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3919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Airfare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4AC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6DD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7C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200E828B" w14:textId="77777777" w:rsidTr="00F34CB5">
        <w:trPr>
          <w:trHeight w:val="332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ADF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Accommodation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E7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BDA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0E2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8E5A1A4" w14:textId="77777777" w:rsidTr="00F34CB5">
        <w:trPr>
          <w:trHeight w:val="350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CC76" w14:textId="2921B08B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 xml:space="preserve">Per diem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AD06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9713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69D9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5139B5E4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FB6D" w14:textId="7CBDF355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Cs/>
                <w:sz w:val="18"/>
                <w:szCs w:val="18"/>
                <w:lang w:val="en-GB"/>
              </w:rPr>
              <w:t>Others/Misc (</w:t>
            </w:r>
            <w:r w:rsidR="0097653B">
              <w:rPr>
                <w:rFonts w:ascii="Arial" w:hAnsi="Arial" w:cs="Arial"/>
                <w:bCs/>
                <w:sz w:val="18"/>
                <w:szCs w:val="18"/>
                <w:lang w:val="en-GB"/>
              </w:rPr>
              <w:t>Workshop including boarding &amp; Lodging)………………………………….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5F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F10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85B7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6983E5BF" w14:textId="77777777" w:rsidTr="00F34CB5">
        <w:trPr>
          <w:trHeight w:val="143"/>
        </w:trPr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3C1B3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>in figure: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A9A5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2EE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531" w14:textId="77777777" w:rsidR="002D7417" w:rsidRPr="00ED35DA" w:rsidRDefault="002D7417" w:rsidP="00F34CB5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2D7417" w:rsidRPr="00ED35DA" w14:paraId="355D3D80" w14:textId="77777777" w:rsidTr="00F34CB5">
        <w:trPr>
          <w:trHeight w:val="143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AE6D" w14:textId="77777777" w:rsidR="002D7417" w:rsidRPr="00ED35DA" w:rsidRDefault="002D7417" w:rsidP="00F34CB5">
            <w:pPr>
              <w:spacing w:after="0" w:line="360" w:lineRule="auto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Total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Cost </w:t>
            </w:r>
            <w:r w:rsidRPr="00ED35DA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in words: </w:t>
            </w:r>
          </w:p>
        </w:tc>
      </w:tr>
    </w:tbl>
    <w:p w14:paraId="550D304A" w14:textId="77777777" w:rsidR="002D7417" w:rsidRPr="00ED35DA" w:rsidRDefault="002D7417" w:rsidP="002D7417">
      <w:pPr>
        <w:rPr>
          <w:rFonts w:ascii="Arial" w:hAnsi="Arial" w:cs="Arial"/>
          <w:b/>
          <w:bCs/>
          <w:i/>
          <w:sz w:val="18"/>
          <w:szCs w:val="18"/>
        </w:rPr>
      </w:pPr>
      <w:r w:rsidRPr="00ED35DA">
        <w:rPr>
          <w:rFonts w:ascii="Arial" w:hAnsi="Arial" w:cs="Arial"/>
          <w:b/>
          <w:bCs/>
          <w:i/>
          <w:sz w:val="18"/>
          <w:szCs w:val="18"/>
        </w:rPr>
        <w:t>*Please use additional columns in case of other reimbursable cost</w:t>
      </w:r>
    </w:p>
    <w:p w14:paraId="76026A1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C00000"/>
          <w:sz w:val="18"/>
          <w:szCs w:val="18"/>
        </w:rPr>
      </w:pPr>
      <w:r w:rsidRPr="00ED35DA">
        <w:rPr>
          <w:rFonts w:ascii="Arial" w:hAnsi="Arial" w:cs="Arial"/>
          <w:b/>
          <w:bCs/>
          <w:color w:val="C00000"/>
          <w:sz w:val="18"/>
          <w:szCs w:val="18"/>
        </w:rPr>
        <w:t>TOTAL COST SUMMARY (TABLE 1 +TABLE 2)</w:t>
      </w:r>
    </w:p>
    <w:p w14:paraId="55ACBAB6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ED35DA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48"/>
        <w:gridCol w:w="4396"/>
      </w:tblGrid>
      <w:tr w:rsidR="002D7417" w:rsidRPr="00ED35DA" w14:paraId="639F47BF" w14:textId="77777777" w:rsidTr="00F34CB5">
        <w:trPr>
          <w:trHeight w:val="377"/>
          <w:jc w:val="center"/>
        </w:trPr>
        <w:tc>
          <w:tcPr>
            <w:tcW w:w="4948" w:type="dxa"/>
            <w:shd w:val="clear" w:color="auto" w:fill="FFFF99"/>
            <w:hideMark/>
          </w:tcPr>
          <w:p w14:paraId="5E83C78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Description </w:t>
            </w:r>
          </w:p>
        </w:tc>
        <w:tc>
          <w:tcPr>
            <w:tcW w:w="4396" w:type="dxa"/>
            <w:shd w:val="clear" w:color="auto" w:fill="FFFF99"/>
            <w:hideMark/>
          </w:tcPr>
          <w:p w14:paraId="008AB06F" w14:textId="208891A8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Cost </w:t>
            </w:r>
          </w:p>
        </w:tc>
      </w:tr>
      <w:tr w:rsidR="002D7417" w:rsidRPr="00ED35DA" w14:paraId="3240B217" w14:textId="77777777" w:rsidTr="00F34CB5">
        <w:trPr>
          <w:trHeight w:val="323"/>
          <w:jc w:val="center"/>
        </w:trPr>
        <w:tc>
          <w:tcPr>
            <w:tcW w:w="4948" w:type="dxa"/>
            <w:hideMark/>
          </w:tcPr>
          <w:p w14:paraId="709057C8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>Total Professional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(Table 1)</w:t>
            </w:r>
          </w:p>
        </w:tc>
        <w:tc>
          <w:tcPr>
            <w:tcW w:w="4396" w:type="dxa"/>
          </w:tcPr>
          <w:p w14:paraId="6C84807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531B0EC7" w14:textId="77777777" w:rsidTr="00F34CB5">
        <w:trPr>
          <w:trHeight w:val="350"/>
          <w:jc w:val="center"/>
        </w:trPr>
        <w:tc>
          <w:tcPr>
            <w:tcW w:w="4948" w:type="dxa"/>
            <w:hideMark/>
          </w:tcPr>
          <w:p w14:paraId="76FCEF0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>Total Reimbursable Fee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ED35DA">
              <w:rPr>
                <w:rFonts w:ascii="Arial" w:hAnsi="Arial" w:cs="Arial"/>
                <w:sz w:val="18"/>
                <w:szCs w:val="18"/>
              </w:rPr>
              <w:t xml:space="preserve">  (Table 2)</w:t>
            </w:r>
          </w:p>
        </w:tc>
        <w:tc>
          <w:tcPr>
            <w:tcW w:w="4396" w:type="dxa"/>
          </w:tcPr>
          <w:p w14:paraId="6069BA40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2D7417" w:rsidRPr="00ED35DA" w14:paraId="329422AF" w14:textId="77777777" w:rsidTr="00F34CB5">
        <w:trPr>
          <w:trHeight w:val="350"/>
          <w:jc w:val="center"/>
        </w:trPr>
        <w:tc>
          <w:tcPr>
            <w:tcW w:w="4948" w:type="dxa"/>
          </w:tcPr>
          <w:p w14:paraId="5012C6DA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fee (without taxes) (Table 1 + Table 2)</w:t>
            </w:r>
          </w:p>
        </w:tc>
        <w:tc>
          <w:tcPr>
            <w:tcW w:w="4396" w:type="dxa"/>
          </w:tcPr>
          <w:p w14:paraId="7B637B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2B911DBD" w14:textId="77777777" w:rsidTr="00F34CB5">
        <w:trPr>
          <w:trHeight w:val="321"/>
          <w:jc w:val="center"/>
        </w:trPr>
        <w:tc>
          <w:tcPr>
            <w:tcW w:w="4948" w:type="dxa"/>
            <w:hideMark/>
          </w:tcPr>
          <w:p w14:paraId="780353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D35DA">
              <w:rPr>
                <w:rFonts w:ascii="Arial" w:hAnsi="Arial" w:cs="Arial"/>
                <w:sz w:val="18"/>
                <w:szCs w:val="18"/>
              </w:rPr>
              <w:t xml:space="preserve">GST (if applicable) </w:t>
            </w:r>
          </w:p>
        </w:tc>
        <w:tc>
          <w:tcPr>
            <w:tcW w:w="4396" w:type="dxa"/>
          </w:tcPr>
          <w:p w14:paraId="32957AB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</w:tr>
      <w:tr w:rsidR="002D7417" w:rsidRPr="00ED35DA" w14:paraId="3EEAB98D" w14:textId="77777777" w:rsidTr="00F34CB5">
        <w:trPr>
          <w:trHeight w:val="411"/>
          <w:jc w:val="center"/>
        </w:trPr>
        <w:tc>
          <w:tcPr>
            <w:tcW w:w="4948" w:type="dxa"/>
            <w:hideMark/>
          </w:tcPr>
          <w:p w14:paraId="792EA709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figure</w:t>
            </w:r>
          </w:p>
        </w:tc>
        <w:tc>
          <w:tcPr>
            <w:tcW w:w="4396" w:type="dxa"/>
          </w:tcPr>
          <w:p w14:paraId="0DCAFA23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D7417" w:rsidRPr="00ED35DA" w14:paraId="7C56BB4D" w14:textId="77777777" w:rsidTr="00F34CB5">
        <w:trPr>
          <w:trHeight w:val="411"/>
          <w:jc w:val="center"/>
        </w:trPr>
        <w:tc>
          <w:tcPr>
            <w:tcW w:w="9344" w:type="dxa"/>
            <w:gridSpan w:val="2"/>
          </w:tcPr>
          <w:p w14:paraId="4DDD2FD6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D35DA">
              <w:rPr>
                <w:rFonts w:ascii="Arial" w:hAnsi="Arial" w:cs="Arial"/>
                <w:b/>
                <w:bCs/>
                <w:sz w:val="18"/>
                <w:szCs w:val="18"/>
              </w:rPr>
              <w:t>Total Cost (with taxes) in words:</w:t>
            </w:r>
          </w:p>
          <w:p w14:paraId="398107DF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617DBC4" w14:textId="77777777" w:rsidR="002D7417" w:rsidRPr="00ED35DA" w:rsidRDefault="002D7417" w:rsidP="00F34CB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265C75A8" w14:textId="77777777" w:rsidR="002D7417" w:rsidRPr="00ED35DA" w:rsidRDefault="002D7417" w:rsidP="002D741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205C7B9" w14:textId="35AD3BBD" w:rsidR="00B279A7" w:rsidRDefault="00B279A7" w:rsidP="004807A4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C00000"/>
          <w:sz w:val="20"/>
          <w:szCs w:val="20"/>
        </w:rPr>
      </w:pPr>
    </w:p>
    <w:p w14:paraId="7EA45FAF" w14:textId="77777777" w:rsidR="00C85F76" w:rsidRPr="00E10F0D" w:rsidRDefault="00C85F76" w:rsidP="00B279A7">
      <w:pPr>
        <w:pStyle w:val="ListParagrap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E269D76" w14:textId="2912703B" w:rsidR="00B279A7" w:rsidRDefault="002D7417" w:rsidP="00B279A7">
      <w:pPr>
        <w:pStyle w:val="ListParagraph"/>
        <w:rPr>
          <w:rFonts w:ascii="Arial" w:hAnsi="Arial" w:cs="Arial"/>
          <w:b/>
          <w:bCs/>
          <w:sz w:val="18"/>
          <w:szCs w:val="18"/>
        </w:rPr>
      </w:pPr>
      <w:r w:rsidRPr="002D7417">
        <w:rPr>
          <w:rFonts w:ascii="Arial" w:hAnsi="Arial" w:cs="Arial"/>
          <w:b/>
          <w:bCs/>
          <w:sz w:val="18"/>
          <w:szCs w:val="18"/>
        </w:rPr>
        <w:t>Remarks</w:t>
      </w:r>
    </w:p>
    <w:p w14:paraId="1301934A" w14:textId="77777777" w:rsidR="00853AC3" w:rsidRPr="001A7304" w:rsidRDefault="00853AC3" w:rsidP="00853AC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1A7304">
        <w:rPr>
          <w:rFonts w:ascii="Arial" w:hAnsi="Arial" w:cs="Arial"/>
          <w:sz w:val="18"/>
          <w:szCs w:val="18"/>
        </w:rPr>
        <w:t>Financial proposal must be in INR only</w:t>
      </w:r>
    </w:p>
    <w:p w14:paraId="79F4E9FF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Financial Proposal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must be on the company’s letterhead,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should be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duly signed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b/>
          <w:iCs/>
          <w:color w:val="FF0000"/>
          <w:sz w:val="18"/>
          <w:szCs w:val="18"/>
        </w:rPr>
        <w:t>&amp; stamped</w:t>
      </w:r>
      <w:r w:rsidRPr="00516AD0">
        <w:rPr>
          <w:rFonts w:ascii="Arial" w:hAnsi="Arial" w:cs="Arial"/>
          <w:iCs/>
          <w:color w:val="FF0000"/>
          <w:sz w:val="18"/>
          <w:szCs w:val="18"/>
        </w:rPr>
        <w:t xml:space="preserve"> </w:t>
      </w:r>
      <w:r w:rsidRPr="00516AD0">
        <w:rPr>
          <w:rFonts w:ascii="Arial" w:hAnsi="Arial" w:cs="Arial"/>
          <w:iCs/>
          <w:sz w:val="18"/>
          <w:szCs w:val="18"/>
        </w:rPr>
        <w:t xml:space="preserve">by the authorized signatory and must mention the validity of the quote for minimum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90 days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</w:p>
    <w:p w14:paraId="43C1D911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Subcontracting is not permissible without GIZ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Prior and written permission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>. It is recommended that company/firm shall disclose any planned subcontracting in technical proposal for transparency and to avoid any delay/ambiguity or disqualification at later stage</w:t>
      </w:r>
      <w:r w:rsidRPr="0042325A">
        <w:rPr>
          <w:rFonts w:ascii="Arial" w:hAnsi="Arial" w:cs="Arial"/>
          <w:iCs/>
          <w:sz w:val="18"/>
          <w:szCs w:val="18"/>
          <w:highlight w:val="yellow"/>
        </w:rPr>
        <w:t>.</w:t>
      </w:r>
      <w:r>
        <w:rPr>
          <w:rFonts w:ascii="Arial" w:hAnsi="Arial" w:cs="Arial"/>
          <w:iCs/>
          <w:sz w:val="18"/>
          <w:szCs w:val="18"/>
        </w:rPr>
        <w:t xml:space="preserve"> </w:t>
      </w:r>
    </w:p>
    <w:p w14:paraId="70995577" w14:textId="77777777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Taxes shall be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cleary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indicated, failing so GIZ will not be responsible for any tax compliance at later stage.</w:t>
      </w:r>
    </w:p>
    <w:p w14:paraId="4570BB3A" w14:textId="3EFEC33E" w:rsidR="002D7417" w:rsidRPr="00516AD0" w:rsidRDefault="00A01A25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bookmarkStart w:id="0" w:name="_Hlk78995028"/>
      <w:r>
        <w:rPr>
          <w:rFonts w:ascii="Arial" w:hAnsi="Arial" w:cs="Arial"/>
          <w:iCs/>
          <w:sz w:val="18"/>
          <w:szCs w:val="18"/>
        </w:rPr>
        <w:t>T</w:t>
      </w:r>
      <w:r w:rsidR="002D7417" w:rsidRPr="00516AD0">
        <w:rPr>
          <w:rFonts w:ascii="Arial" w:hAnsi="Arial" w:cs="Arial"/>
          <w:iCs/>
          <w:sz w:val="18"/>
          <w:szCs w:val="18"/>
        </w:rPr>
        <w:t xml:space="preserve">he agency/consultant has to submit the third-party invoice (in original) to GIZ, </w:t>
      </w:r>
      <w:r w:rsidR="003A3918" w:rsidRPr="001A7304">
        <w:rPr>
          <w:rFonts w:ascii="Arial" w:hAnsi="Arial" w:cs="Arial"/>
          <w:iCs/>
          <w:sz w:val="18"/>
          <w:szCs w:val="18"/>
          <w:highlight w:val="yellow"/>
        </w:rPr>
        <w:t>in case GIZ reimburses the travel &amp; other costs on actuals.</w:t>
      </w:r>
    </w:p>
    <w:p w14:paraId="10CB89CC" w14:textId="3A6C323E" w:rsidR="002D7417" w:rsidRPr="001A7304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516AD0">
        <w:rPr>
          <w:rFonts w:ascii="Arial" w:hAnsi="Arial" w:cs="Arial"/>
          <w:iCs/>
          <w:sz w:val="18"/>
          <w:szCs w:val="18"/>
        </w:rPr>
        <w:t>If the agency/consultant ha</w:t>
      </w:r>
      <w:r>
        <w:rPr>
          <w:rFonts w:ascii="Arial" w:hAnsi="Arial" w:cs="Arial"/>
          <w:iCs/>
          <w:sz w:val="18"/>
          <w:szCs w:val="18"/>
        </w:rPr>
        <w:t>s</w:t>
      </w:r>
      <w:r w:rsidRPr="00516AD0">
        <w:rPr>
          <w:rFonts w:ascii="Arial" w:hAnsi="Arial" w:cs="Arial"/>
          <w:iCs/>
          <w:sz w:val="18"/>
          <w:szCs w:val="18"/>
        </w:rPr>
        <w:t xml:space="preserve"> inhouse facility (</w:t>
      </w:r>
      <w:r w:rsidR="00853AC3" w:rsidRPr="00516AD0">
        <w:rPr>
          <w:rFonts w:ascii="Arial" w:hAnsi="Arial" w:cs="Arial"/>
          <w:iCs/>
          <w:sz w:val="18"/>
          <w:szCs w:val="18"/>
        </w:rPr>
        <w:t>e.g</w:t>
      </w:r>
      <w:r w:rsidR="00853AC3">
        <w:rPr>
          <w:rFonts w:ascii="Arial" w:hAnsi="Arial" w:cs="Arial"/>
          <w:iCs/>
          <w:sz w:val="18"/>
          <w:szCs w:val="18"/>
        </w:rPr>
        <w:t>.,</w:t>
      </w:r>
      <w:r w:rsidRPr="00516AD0">
        <w:rPr>
          <w:rFonts w:ascii="Arial" w:hAnsi="Arial" w:cs="Arial"/>
          <w:iCs/>
          <w:sz w:val="18"/>
          <w:szCs w:val="18"/>
        </w:rPr>
        <w:t xml:space="preserve"> to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orgainse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workshops/trainings/AV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equipments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), this needs to be highlighted/specified in the financial proposal under the Head </w:t>
      </w:r>
      <w:r w:rsidRPr="00516AD0">
        <w:rPr>
          <w:rFonts w:ascii="Arial" w:hAnsi="Arial" w:cs="Arial"/>
          <w:b/>
          <w:bCs/>
          <w:iCs/>
          <w:sz w:val="18"/>
          <w:szCs w:val="18"/>
        </w:rPr>
        <w:t>“Other Costs”</w:t>
      </w:r>
      <w:r w:rsidRPr="00516AD0">
        <w:rPr>
          <w:rFonts w:ascii="Arial" w:hAnsi="Arial" w:cs="Arial"/>
          <w:iCs/>
          <w:sz w:val="18"/>
          <w:szCs w:val="18"/>
        </w:rPr>
        <w:t xml:space="preserve">. </w:t>
      </w:r>
      <w:r w:rsidRPr="001A7304">
        <w:rPr>
          <w:rFonts w:ascii="Arial" w:hAnsi="Arial" w:cs="Arial"/>
          <w:iCs/>
          <w:sz w:val="18"/>
          <w:szCs w:val="18"/>
          <w:highlight w:val="yellow"/>
        </w:rPr>
        <w:t>Failing to mention such inhouse facility in the proposal, GIZ will reimburse the costs against third party invoice only.</w:t>
      </w:r>
    </w:p>
    <w:p w14:paraId="6B7215E6" w14:textId="3776DA67" w:rsidR="002D7417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</w:rPr>
      </w:pPr>
      <w:r w:rsidRPr="00516AD0">
        <w:rPr>
          <w:rFonts w:ascii="Arial" w:hAnsi="Arial" w:cs="Arial"/>
          <w:iCs/>
          <w:sz w:val="18"/>
          <w:szCs w:val="18"/>
        </w:rPr>
        <w:t xml:space="preserve">In case consultant uses his/her own private car for travel for the assignment, this has to be clearly indicated in the proposal. The per km/rate and number of kms/day will be applicable as per GIZ Travel Guidelines. The consultant has to ensure to submit the proof of travel, </w:t>
      </w:r>
      <w:proofErr w:type="spellStart"/>
      <w:r w:rsidRPr="00516AD0">
        <w:rPr>
          <w:rFonts w:ascii="Arial" w:hAnsi="Arial" w:cs="Arial"/>
          <w:iCs/>
          <w:sz w:val="18"/>
          <w:szCs w:val="18"/>
        </w:rPr>
        <w:t>e.g</w:t>
      </w:r>
      <w:proofErr w:type="spellEnd"/>
      <w:r w:rsidRPr="00516AD0">
        <w:rPr>
          <w:rFonts w:ascii="Arial" w:hAnsi="Arial" w:cs="Arial"/>
          <w:iCs/>
          <w:sz w:val="18"/>
          <w:szCs w:val="18"/>
        </w:rPr>
        <w:t xml:space="preserve"> logbook etc.</w:t>
      </w:r>
    </w:p>
    <w:p w14:paraId="65A585D2" w14:textId="6DA4CDED" w:rsidR="00911A9E" w:rsidRPr="001354E0" w:rsidRDefault="00875423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1354E0">
        <w:rPr>
          <w:rFonts w:ascii="Arial" w:hAnsi="Arial" w:cs="Arial"/>
          <w:iCs/>
          <w:sz w:val="18"/>
          <w:szCs w:val="18"/>
          <w:highlight w:val="yellow"/>
        </w:rPr>
        <w:t>It is mandatory to</w:t>
      </w:r>
      <w:r w:rsidR="0080314F" w:rsidRPr="001354E0">
        <w:rPr>
          <w:rFonts w:ascii="Arial" w:hAnsi="Arial" w:cs="Arial"/>
          <w:iCs/>
          <w:sz w:val="18"/>
          <w:szCs w:val="18"/>
          <w:highlight w:val="yellow"/>
        </w:rPr>
        <w:t xml:space="preserve"> </w:t>
      </w:r>
      <w:r w:rsidR="00CA0738" w:rsidRPr="001354E0">
        <w:rPr>
          <w:rFonts w:ascii="Arial" w:hAnsi="Arial" w:cs="Arial"/>
          <w:iCs/>
          <w:sz w:val="18"/>
          <w:szCs w:val="18"/>
          <w:highlight w:val="yellow"/>
        </w:rPr>
        <w:t>provide the mode of transport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,</w:t>
      </w:r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 xml:space="preserve"> 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 xml:space="preserve">else it </w:t>
      </w:r>
      <w:proofErr w:type="spellStart"/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wil</w:t>
      </w:r>
      <w:proofErr w:type="spellEnd"/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 xml:space="preserve"> be considered as third</w:t>
      </w:r>
      <w:r w:rsidR="001354E0" w:rsidRPr="001354E0">
        <w:rPr>
          <w:rFonts w:ascii="Arial" w:hAnsi="Arial" w:cs="Arial"/>
          <w:iCs/>
          <w:sz w:val="18"/>
          <w:szCs w:val="18"/>
          <w:highlight w:val="yellow"/>
        </w:rPr>
        <w:t>-</w:t>
      </w:r>
      <w:r w:rsidR="00E44870" w:rsidRPr="001354E0">
        <w:rPr>
          <w:rFonts w:ascii="Arial" w:hAnsi="Arial" w:cs="Arial"/>
          <w:iCs/>
          <w:sz w:val="18"/>
          <w:szCs w:val="18"/>
          <w:highlight w:val="yellow"/>
        </w:rPr>
        <w:t>party service for which</w:t>
      </w:r>
      <w:r w:rsidR="00072E8E" w:rsidRPr="001354E0">
        <w:rPr>
          <w:rFonts w:ascii="Arial" w:hAnsi="Arial" w:cs="Arial"/>
          <w:iCs/>
          <w:sz w:val="18"/>
          <w:szCs w:val="18"/>
          <w:highlight w:val="yellow"/>
        </w:rPr>
        <w:t xml:space="preserve"> appropriate proof will be required i.e. vendor’s invoice, toll receipts, state tax etc.</w:t>
      </w:r>
    </w:p>
    <w:p w14:paraId="12BEFAA4" w14:textId="77777777" w:rsidR="002D7417" w:rsidRPr="009A734A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Cs/>
          <w:sz w:val="18"/>
          <w:szCs w:val="18"/>
          <w:highlight w:val="yellow"/>
        </w:rPr>
      </w:pP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Any calculation errors in the financial proposal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may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 leads to disqualifications. Please ensure to indicate the prices precisely in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Words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 xml:space="preserve"> as well in </w:t>
      </w:r>
      <w:r w:rsidRPr="009A734A">
        <w:rPr>
          <w:rFonts w:ascii="Arial" w:hAnsi="Arial" w:cs="Arial"/>
          <w:iCs/>
          <w:sz w:val="18"/>
          <w:szCs w:val="18"/>
          <w:highlight w:val="yellow"/>
          <w:u w:val="single"/>
        </w:rPr>
        <w:t>figures</w:t>
      </w:r>
      <w:r w:rsidRPr="009A734A">
        <w:rPr>
          <w:rFonts w:ascii="Arial" w:hAnsi="Arial" w:cs="Arial"/>
          <w:iCs/>
          <w:sz w:val="18"/>
          <w:szCs w:val="18"/>
          <w:highlight w:val="yellow"/>
        </w:rPr>
        <w:t>.</w:t>
      </w:r>
    </w:p>
    <w:p w14:paraId="43A21036" w14:textId="1EC886CE" w:rsidR="002D7417" w:rsidRPr="00516AD0" w:rsidRDefault="002D7417" w:rsidP="002D741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516AD0">
        <w:rPr>
          <w:rFonts w:ascii="Arial" w:hAnsi="Arial" w:cs="Arial"/>
          <w:b/>
          <w:bCs/>
          <w:iCs/>
          <w:sz w:val="18"/>
          <w:szCs w:val="18"/>
        </w:rPr>
        <w:t>Please submit below mentioned statutory declaration under income tax</w:t>
      </w:r>
      <w:r>
        <w:rPr>
          <w:rFonts w:ascii="Arial" w:hAnsi="Arial" w:cs="Arial"/>
          <w:b/>
          <w:bCs/>
          <w:iCs/>
          <w:sz w:val="18"/>
          <w:szCs w:val="18"/>
        </w:rPr>
        <w:t>.</w:t>
      </w:r>
    </w:p>
    <w:bookmarkEnd w:id="0"/>
    <w:p w14:paraId="3B54CF05" w14:textId="77777777" w:rsidR="002D7417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3F96BFC5" w14:textId="77777777" w:rsidR="002D7417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1547B0F3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color w:val="1C1A24"/>
          <w:spacing w:val="-3"/>
          <w:w w:val="90"/>
          <w:sz w:val="18"/>
          <w:szCs w:val="18"/>
          <w:u w:val="thick" w:color="1C1A24"/>
        </w:rPr>
      </w:pPr>
    </w:p>
    <w:p w14:paraId="7A5C1F95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ind w:left="3163" w:right="3169"/>
        <w:jc w:val="center"/>
        <w:rPr>
          <w:rFonts w:ascii="Arial" w:eastAsia="Arial" w:hAnsi="Arial" w:cs="Arial"/>
          <w:b/>
          <w:bCs/>
          <w:sz w:val="20"/>
          <w:szCs w:val="20"/>
          <w:u w:color="000000"/>
        </w:rPr>
      </w:pP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m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p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li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a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ce</w:t>
      </w:r>
      <w:r w:rsidRPr="007F0442">
        <w:rPr>
          <w:rFonts w:ascii="Arial" w:eastAsia="Arial" w:hAnsi="Arial" w:cs="Arial"/>
          <w:b/>
          <w:bCs/>
          <w:color w:val="1C1A24"/>
          <w:spacing w:val="34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C</w:t>
      </w:r>
      <w:r w:rsidRPr="007F0442">
        <w:rPr>
          <w:rFonts w:ascii="Arial" w:eastAsia="Arial" w:hAnsi="Arial" w:cs="Arial"/>
          <w:b/>
          <w:bCs/>
          <w:color w:val="08050A"/>
          <w:spacing w:val="-29"/>
          <w:w w:val="90"/>
          <w:sz w:val="20"/>
          <w:szCs w:val="20"/>
          <w:u w:val="thick" w:color="1C1A24"/>
        </w:rPr>
        <w:t xml:space="preserve">heck   </w:t>
      </w:r>
      <w:r w:rsidRPr="007F0442">
        <w:rPr>
          <w:rFonts w:ascii="Arial" w:eastAsia="Arial" w:hAnsi="Arial" w:cs="Arial"/>
          <w:b/>
          <w:bCs/>
          <w:color w:val="1C1A24"/>
          <w:spacing w:val="-29"/>
          <w:w w:val="90"/>
          <w:sz w:val="20"/>
          <w:szCs w:val="20"/>
          <w:u w:val="thick" w:color="1C1A24"/>
        </w:rPr>
        <w:t>f or</w:t>
      </w:r>
      <w:r w:rsidRPr="007F0442">
        <w:rPr>
          <w:rFonts w:ascii="Arial" w:eastAsia="Arial" w:hAnsi="Arial" w:cs="Arial"/>
          <w:b/>
          <w:bCs/>
          <w:color w:val="08050A"/>
          <w:spacing w:val="1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S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ect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i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o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n</w:t>
      </w:r>
      <w:r w:rsidRPr="007F0442">
        <w:rPr>
          <w:rFonts w:ascii="Arial" w:eastAsia="Arial" w:hAnsi="Arial" w:cs="Arial"/>
          <w:b/>
          <w:bCs/>
          <w:color w:val="08050A"/>
          <w:spacing w:val="1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1C1A24"/>
          <w:spacing w:val="-3"/>
          <w:w w:val="90"/>
          <w:sz w:val="20"/>
          <w:szCs w:val="20"/>
          <w:u w:val="thick" w:color="1C1A24"/>
        </w:rPr>
        <w:t>6.A.</w:t>
      </w:r>
      <w:r w:rsidRPr="007F0442">
        <w:rPr>
          <w:rFonts w:ascii="Arial" w:eastAsia="Arial" w:hAnsi="Arial" w:cs="Arial"/>
          <w:b/>
          <w:bCs/>
          <w:color w:val="08050A"/>
          <w:spacing w:val="-3"/>
          <w:w w:val="90"/>
          <w:sz w:val="20"/>
          <w:szCs w:val="20"/>
          <w:u w:val="thick" w:color="1C1A24"/>
        </w:rPr>
        <w:t>B</w:t>
      </w:r>
      <w:r w:rsidRPr="007F0442">
        <w:rPr>
          <w:rFonts w:ascii="Arial" w:eastAsia="Arial" w:hAnsi="Arial" w:cs="Arial"/>
          <w:b/>
          <w:bCs/>
          <w:color w:val="08050A"/>
          <w:spacing w:val="4"/>
          <w:w w:val="90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&amp;</w:t>
      </w:r>
      <w:r w:rsidRPr="007F0442">
        <w:rPr>
          <w:rFonts w:ascii="Arial" w:eastAsia="Arial" w:hAnsi="Arial" w:cs="Arial"/>
          <w:b/>
          <w:bCs/>
          <w:color w:val="1C1A24"/>
          <w:spacing w:val="61"/>
          <w:sz w:val="20"/>
          <w:szCs w:val="20"/>
          <w:u w:color="000000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2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08050A"/>
          <w:spacing w:val="-2"/>
          <w:w w:val="90"/>
          <w:sz w:val="20"/>
          <w:szCs w:val="20"/>
          <w:u w:val="thick" w:color="1C1A24"/>
        </w:rPr>
        <w:t>0</w:t>
      </w:r>
      <w:r w:rsidRPr="007F0442">
        <w:rPr>
          <w:rFonts w:ascii="Arial" w:eastAsia="Arial" w:hAnsi="Arial" w:cs="Arial"/>
          <w:b/>
          <w:bCs/>
          <w:color w:val="08050A"/>
          <w:spacing w:val="-37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6</w:t>
      </w:r>
      <w:r w:rsidRPr="007F0442">
        <w:rPr>
          <w:rFonts w:ascii="Arial" w:eastAsia="Arial" w:hAnsi="Arial" w:cs="Arial"/>
          <w:b/>
          <w:bCs/>
          <w:color w:val="1C1A24"/>
          <w:spacing w:val="-32"/>
          <w:w w:val="90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-2"/>
          <w:w w:val="90"/>
          <w:sz w:val="20"/>
          <w:szCs w:val="20"/>
          <w:u w:val="thick" w:color="1C1A24"/>
        </w:rPr>
        <w:t>CC</w:t>
      </w:r>
      <w:r w:rsidRPr="007F0442">
        <w:rPr>
          <w:rFonts w:ascii="Arial" w:eastAsia="Arial" w:hAnsi="Arial" w:cs="Arial"/>
          <w:b/>
          <w:bCs/>
          <w:color w:val="1C1A24"/>
          <w:spacing w:val="-2"/>
          <w:sz w:val="20"/>
          <w:szCs w:val="20"/>
          <w:u w:val="thick" w:color="1C1A24"/>
        </w:rPr>
        <w:t xml:space="preserve"> </w:t>
      </w:r>
      <w:r w:rsidRPr="007F0442">
        <w:rPr>
          <w:rFonts w:ascii="Arial" w:eastAsia="Arial" w:hAnsi="Arial" w:cs="Arial"/>
          <w:b/>
          <w:bCs/>
          <w:color w:val="1C1A24"/>
          <w:spacing w:val="15"/>
          <w:sz w:val="20"/>
          <w:szCs w:val="20"/>
          <w:u w:val="thick" w:color="1C1A24"/>
        </w:rPr>
        <w:t xml:space="preserve"> </w:t>
      </w:r>
    </w:p>
    <w:p w14:paraId="3B34980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sz w:val="20"/>
          <w:szCs w:val="20"/>
          <w:u w:color="000000"/>
        </w:rPr>
      </w:pPr>
    </w:p>
    <w:p w14:paraId="6BB84862" w14:textId="77777777" w:rsidR="002D7417" w:rsidRPr="007F0442" w:rsidRDefault="002D7417" w:rsidP="002D741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8"/>
          <w:szCs w:val="18"/>
          <w:u w:color="000000"/>
        </w:rPr>
      </w:pPr>
    </w:p>
    <w:tbl>
      <w:tblPr>
        <w:tblpPr w:leftFromText="180" w:rightFromText="180" w:vertAnchor="text" w:horzAnchor="margin" w:tblpY="-22"/>
        <w:tblW w:w="97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6"/>
        <w:gridCol w:w="4866"/>
      </w:tblGrid>
      <w:tr w:rsidR="002D7417" w:rsidRPr="007F0442" w14:paraId="692C6A3C" w14:textId="77777777" w:rsidTr="00F34CB5">
        <w:trPr>
          <w:trHeight w:val="392"/>
        </w:trPr>
        <w:tc>
          <w:tcPr>
            <w:tcW w:w="9722" w:type="dxa"/>
            <w:gridSpan w:val="2"/>
          </w:tcPr>
          <w:p w14:paraId="17BDD8A2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33" w:after="0" w:line="240" w:lineRule="auto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 xml:space="preserve">  P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A</w:t>
            </w:r>
            <w:r w:rsidRPr="007F0442">
              <w:rPr>
                <w:rFonts w:ascii="Arial" w:eastAsia="Arial" w:hAnsi="Arial" w:cs="Arial"/>
                <w:color w:val="08050A"/>
                <w:spacing w:val="-1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08050A"/>
                <w:spacing w:val="-9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spacing w:val="-1"/>
                <w:w w:val="110"/>
                <w:sz w:val="18"/>
                <w:szCs w:val="18"/>
              </w:rPr>
              <w:t>:</w:t>
            </w:r>
            <w:r w:rsidRPr="007F0442">
              <w:rPr>
                <w:rFonts w:ascii="Arial" w:eastAsia="Arial" w:hAnsi="Arial" w:cs="Arial"/>
                <w:color w:val="1C1A24"/>
                <w:spacing w:val="-9"/>
                <w:w w:val="110"/>
                <w:sz w:val="18"/>
                <w:szCs w:val="18"/>
              </w:rPr>
              <w:t xml:space="preserve">                                                                       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(F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333136"/>
                <w:w w:val="110"/>
                <w:sz w:val="18"/>
                <w:szCs w:val="18"/>
              </w:rPr>
              <w:t>na</w:t>
            </w:r>
            <w:r w:rsidRPr="007F0442">
              <w:rPr>
                <w:rFonts w:ascii="Arial" w:eastAsia="Arial" w:hAnsi="Arial" w:cs="Arial"/>
                <w:color w:val="08050A"/>
                <w:w w:val="110"/>
                <w:sz w:val="18"/>
                <w:szCs w:val="18"/>
              </w:rPr>
              <w:t>n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c</w:t>
            </w:r>
            <w:r w:rsidRPr="007F0442">
              <w:rPr>
                <w:rFonts w:ascii="Arial" w:eastAsia="Arial" w:hAnsi="Arial" w:cs="Arial"/>
                <w:color w:val="1A2644"/>
                <w:w w:val="110"/>
                <w:sz w:val="18"/>
                <w:szCs w:val="18"/>
              </w:rPr>
              <w:t>i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al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 xml:space="preserve">Year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..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-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color w:val="08050A"/>
                <w:w w:val="110"/>
                <w:sz w:val="18"/>
                <w:szCs w:val="18"/>
              </w:rPr>
              <w:t>0..</w:t>
            </w:r>
            <w:r w:rsidRPr="007F0442">
              <w:rPr>
                <w:rFonts w:ascii="Arial" w:eastAsia="Arial" w:hAnsi="Arial" w:cs="Arial"/>
                <w:b/>
                <w:color w:val="08050A"/>
                <w:spacing w:val="-25"/>
                <w:w w:val="110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b/>
                <w:color w:val="333136"/>
                <w:w w:val="110"/>
                <w:sz w:val="18"/>
                <w:szCs w:val="18"/>
              </w:rPr>
              <w:t>)</w:t>
            </w:r>
          </w:p>
        </w:tc>
      </w:tr>
      <w:tr w:rsidR="002D7417" w:rsidRPr="007F0442" w14:paraId="64674157" w14:textId="77777777" w:rsidTr="00F34CB5">
        <w:trPr>
          <w:trHeight w:val="392"/>
        </w:trPr>
        <w:tc>
          <w:tcPr>
            <w:tcW w:w="4856" w:type="dxa"/>
          </w:tcPr>
          <w:p w14:paraId="67F46027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Name</w:t>
            </w:r>
          </w:p>
        </w:tc>
        <w:tc>
          <w:tcPr>
            <w:tcW w:w="4866" w:type="dxa"/>
          </w:tcPr>
          <w:p w14:paraId="2519A8A3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51" w:after="0" w:line="240" w:lineRule="auto"/>
              <w:ind w:left="7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76F161C4" w14:textId="77777777" w:rsidTr="00F34CB5">
        <w:trPr>
          <w:trHeight w:val="392"/>
        </w:trPr>
        <w:tc>
          <w:tcPr>
            <w:tcW w:w="4856" w:type="dxa"/>
          </w:tcPr>
          <w:p w14:paraId="6842956C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1C1A24"/>
                <w:spacing w:val="-12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Allotment</w:t>
            </w:r>
            <w:r w:rsidRPr="007F0442">
              <w:rPr>
                <w:rFonts w:ascii="Arial" w:eastAsia="Arial" w:hAnsi="Arial" w:cs="Arial"/>
                <w:color w:val="1C1A24"/>
                <w:spacing w:val="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D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ate</w:t>
            </w:r>
          </w:p>
        </w:tc>
        <w:tc>
          <w:tcPr>
            <w:tcW w:w="4866" w:type="dxa"/>
          </w:tcPr>
          <w:p w14:paraId="5D6B42E0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2895C459" w14:textId="77777777" w:rsidTr="00F34CB5">
        <w:trPr>
          <w:trHeight w:val="392"/>
        </w:trPr>
        <w:tc>
          <w:tcPr>
            <w:tcW w:w="4856" w:type="dxa"/>
          </w:tcPr>
          <w:p w14:paraId="2540869A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PAN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-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Aadhaar</w:t>
            </w:r>
            <w:r w:rsidRPr="007F0442">
              <w:rPr>
                <w:rFonts w:ascii="Arial" w:eastAsia="Arial" w:hAnsi="Arial" w:cs="Arial"/>
                <w:color w:val="1C1A24"/>
                <w:spacing w:val="-28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Link</w:t>
            </w:r>
            <w:r w:rsidRPr="007F0442">
              <w:rPr>
                <w:rFonts w:ascii="Arial" w:eastAsia="Arial" w:hAnsi="Arial" w:cs="Arial"/>
                <w:color w:val="1C1A24"/>
                <w:spacing w:val="-4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Status</w:t>
            </w:r>
          </w:p>
        </w:tc>
        <w:tc>
          <w:tcPr>
            <w:tcW w:w="4866" w:type="dxa"/>
          </w:tcPr>
          <w:p w14:paraId="3778991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377B1383" w14:textId="77777777" w:rsidTr="00F34CB5">
        <w:trPr>
          <w:trHeight w:val="382"/>
        </w:trPr>
        <w:tc>
          <w:tcPr>
            <w:tcW w:w="4856" w:type="dxa"/>
          </w:tcPr>
          <w:p w14:paraId="149A5EA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4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spacing w:val="-1"/>
                <w:w w:val="105"/>
                <w:sz w:val="18"/>
                <w:szCs w:val="18"/>
              </w:rPr>
              <w:t>Specified</w:t>
            </w:r>
            <w:r w:rsidRPr="007F0442">
              <w:rPr>
                <w:rFonts w:ascii="Arial" w:eastAsia="Arial" w:hAnsi="Arial" w:cs="Arial"/>
                <w:color w:val="1C1A24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Person</w:t>
            </w:r>
            <w:r w:rsidRPr="007F0442">
              <w:rPr>
                <w:rFonts w:ascii="Arial" w:eastAsia="Arial" w:hAnsi="Arial" w:cs="Arial"/>
                <w:color w:val="1C1A24"/>
                <w:spacing w:val="-16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u/s</w:t>
            </w:r>
            <w:r w:rsidRPr="007F0442">
              <w:rPr>
                <w:rFonts w:ascii="Arial" w:eastAsia="Arial" w:hAnsi="Arial" w:cs="Arial"/>
                <w:color w:val="1C1A24"/>
                <w:spacing w:val="-5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206A</w:t>
            </w:r>
            <w:r w:rsidRPr="007F0442">
              <w:rPr>
                <w:rFonts w:ascii="Arial" w:eastAsia="Arial" w:hAnsi="Arial" w:cs="Arial"/>
                <w:color w:val="08050A"/>
                <w:w w:val="105"/>
                <w:sz w:val="18"/>
                <w:szCs w:val="18"/>
              </w:rPr>
              <w:t>B</w:t>
            </w:r>
            <w:r w:rsidRPr="007F0442">
              <w:rPr>
                <w:rFonts w:ascii="Arial" w:eastAsia="Arial" w:hAnsi="Arial" w:cs="Arial"/>
                <w:color w:val="08050A"/>
                <w:spacing w:val="-7"/>
                <w:w w:val="105"/>
                <w:sz w:val="18"/>
                <w:szCs w:val="18"/>
              </w:rPr>
              <w:t xml:space="preserve"> </w:t>
            </w:r>
            <w:r w:rsidRPr="007F0442">
              <w:rPr>
                <w:rFonts w:ascii="Arial" w:eastAsia="Arial" w:hAnsi="Arial" w:cs="Arial"/>
                <w:color w:val="1C1A24"/>
                <w:w w:val="105"/>
                <w:sz w:val="18"/>
                <w:szCs w:val="18"/>
              </w:rPr>
              <w:t>&amp; 206CCA</w:t>
            </w:r>
          </w:p>
        </w:tc>
        <w:tc>
          <w:tcPr>
            <w:tcW w:w="4866" w:type="dxa"/>
          </w:tcPr>
          <w:p w14:paraId="012D073B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1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61AF94C7" w14:textId="77777777" w:rsidTr="00F34CB5">
        <w:trPr>
          <w:trHeight w:val="392"/>
        </w:trPr>
        <w:tc>
          <w:tcPr>
            <w:tcW w:w="9722" w:type="dxa"/>
            <w:gridSpan w:val="2"/>
          </w:tcPr>
          <w:p w14:paraId="07A86176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D7417" w:rsidRPr="007F0442" w14:paraId="0F3C4E63" w14:textId="77777777" w:rsidTr="00F34CB5">
        <w:trPr>
          <w:trHeight w:val="352"/>
        </w:trPr>
        <w:tc>
          <w:tcPr>
            <w:tcW w:w="9722" w:type="dxa"/>
            <w:gridSpan w:val="2"/>
          </w:tcPr>
          <w:p w14:paraId="27EB76E1" w14:textId="77777777" w:rsidR="002D7417" w:rsidRPr="007F0442" w:rsidRDefault="002D7417" w:rsidP="00F34CB5">
            <w:pPr>
              <w:widowControl w:val="0"/>
              <w:autoSpaceDE w:val="0"/>
              <w:autoSpaceDN w:val="0"/>
              <w:spacing w:before="67" w:after="0" w:line="240" w:lineRule="auto"/>
              <w:ind w:left="97"/>
              <w:rPr>
                <w:rFonts w:ascii="Arial" w:eastAsia="Arial" w:hAnsi="Arial" w:cs="Arial"/>
                <w:sz w:val="18"/>
                <w:szCs w:val="18"/>
              </w:rPr>
            </w:pPr>
            <w:r w:rsidRPr="007F0442">
              <w:rPr>
                <w:rFonts w:ascii="Arial" w:eastAsia="Arial" w:hAnsi="Arial" w:cs="Arial"/>
                <w:color w:val="1C1A24"/>
                <w:w w:val="110"/>
                <w:sz w:val="18"/>
                <w:szCs w:val="18"/>
              </w:rPr>
              <w:t>Signature of Consultant</w:t>
            </w:r>
          </w:p>
        </w:tc>
      </w:tr>
    </w:tbl>
    <w:p w14:paraId="1797EBBB" w14:textId="77777777" w:rsidR="002D7417" w:rsidRPr="00516AD0" w:rsidRDefault="002D7417" w:rsidP="002D7417">
      <w:pPr>
        <w:pStyle w:val="ListParagraph"/>
        <w:ind w:left="4320"/>
        <w:jc w:val="both"/>
        <w:rPr>
          <w:rFonts w:ascii="Arial" w:hAnsi="Arial" w:cs="Arial"/>
          <w:iCs/>
          <w:sz w:val="18"/>
          <w:szCs w:val="18"/>
        </w:rPr>
      </w:pPr>
    </w:p>
    <w:p w14:paraId="3A3B2E84" w14:textId="77777777" w:rsidR="002D7417" w:rsidRDefault="002D7417" w:rsidP="002D7417">
      <w:pPr>
        <w:pStyle w:val="ListParagraph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005D8AE6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4AF1518D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31406C8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74B59AA3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21BDF719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6C915EAE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0DBEFD1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p w14:paraId="1AE6B6CB" w14:textId="77777777" w:rsidR="009650AF" w:rsidRPr="007F0442" w:rsidRDefault="009650AF" w:rsidP="009650A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42A2BAFA" w14:textId="77777777" w:rsidR="00C84D7F" w:rsidRPr="007F0442" w:rsidRDefault="00C84D7F" w:rsidP="00C84D7F">
      <w:pPr>
        <w:spacing w:after="160" w:line="259" w:lineRule="auto"/>
        <w:jc w:val="both"/>
        <w:rPr>
          <w:rFonts w:ascii="Arial" w:eastAsiaTheme="minorHAnsi" w:hAnsi="Arial" w:cs="Arial"/>
          <w:bCs/>
          <w:sz w:val="18"/>
          <w:szCs w:val="18"/>
        </w:rPr>
      </w:pPr>
    </w:p>
    <w:p w14:paraId="10B7132F" w14:textId="77777777" w:rsidR="00C85F76" w:rsidRDefault="00C85F76" w:rsidP="00C85F76">
      <w:pPr>
        <w:spacing w:line="240" w:lineRule="auto"/>
        <w:ind w:left="2880" w:firstLine="720"/>
        <w:contextualSpacing/>
        <w:rPr>
          <w:rFonts w:ascii="Arial" w:hAnsi="Arial" w:cs="Arial"/>
          <w:b/>
          <w:color w:val="C00000"/>
          <w:sz w:val="24"/>
          <w:szCs w:val="24"/>
          <w:u w:val="single"/>
        </w:rPr>
      </w:pPr>
    </w:p>
    <w:sectPr w:rsidR="00C85F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17DA1"/>
    <w:multiLevelType w:val="hybridMultilevel"/>
    <w:tmpl w:val="73145A9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5F5E66"/>
    <w:multiLevelType w:val="hybridMultilevel"/>
    <w:tmpl w:val="70060D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4D5D0E"/>
    <w:multiLevelType w:val="hybridMultilevel"/>
    <w:tmpl w:val="3FA894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73709">
    <w:abstractNumId w:val="2"/>
  </w:num>
  <w:num w:numId="2" w16cid:durableId="546990649">
    <w:abstractNumId w:val="2"/>
  </w:num>
  <w:num w:numId="3" w16cid:durableId="77217374">
    <w:abstractNumId w:val="0"/>
  </w:num>
  <w:num w:numId="4" w16cid:durableId="1908682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7A4"/>
    <w:rsid w:val="0000243A"/>
    <w:rsid w:val="00017E50"/>
    <w:rsid w:val="000558D7"/>
    <w:rsid w:val="00072E8E"/>
    <w:rsid w:val="00082EA3"/>
    <w:rsid w:val="000B6F96"/>
    <w:rsid w:val="000D6982"/>
    <w:rsid w:val="0010650B"/>
    <w:rsid w:val="00116BCF"/>
    <w:rsid w:val="00126CA0"/>
    <w:rsid w:val="001354E0"/>
    <w:rsid w:val="001545B6"/>
    <w:rsid w:val="00154FEA"/>
    <w:rsid w:val="001A47FE"/>
    <w:rsid w:val="001A7304"/>
    <w:rsid w:val="001B1BD9"/>
    <w:rsid w:val="001D22DB"/>
    <w:rsid w:val="001D45B0"/>
    <w:rsid w:val="001E1A3E"/>
    <w:rsid w:val="001E1C87"/>
    <w:rsid w:val="0025579A"/>
    <w:rsid w:val="002D7417"/>
    <w:rsid w:val="002E43C3"/>
    <w:rsid w:val="00304D8B"/>
    <w:rsid w:val="003118F9"/>
    <w:rsid w:val="00313A09"/>
    <w:rsid w:val="003740F1"/>
    <w:rsid w:val="003A31C7"/>
    <w:rsid w:val="003A3918"/>
    <w:rsid w:val="003F46A3"/>
    <w:rsid w:val="00417C7F"/>
    <w:rsid w:val="0042325A"/>
    <w:rsid w:val="004709BA"/>
    <w:rsid w:val="00480057"/>
    <w:rsid w:val="004807A4"/>
    <w:rsid w:val="004E7C7A"/>
    <w:rsid w:val="00545D95"/>
    <w:rsid w:val="00547C49"/>
    <w:rsid w:val="00691FA7"/>
    <w:rsid w:val="006A240A"/>
    <w:rsid w:val="007101E0"/>
    <w:rsid w:val="00716901"/>
    <w:rsid w:val="00732F43"/>
    <w:rsid w:val="0080314F"/>
    <w:rsid w:val="0083580D"/>
    <w:rsid w:val="008530FA"/>
    <w:rsid w:val="00853AC3"/>
    <w:rsid w:val="00865541"/>
    <w:rsid w:val="00875423"/>
    <w:rsid w:val="00876828"/>
    <w:rsid w:val="008E63FA"/>
    <w:rsid w:val="008F75BF"/>
    <w:rsid w:val="0090580C"/>
    <w:rsid w:val="00907BA9"/>
    <w:rsid w:val="00911A9E"/>
    <w:rsid w:val="00922B00"/>
    <w:rsid w:val="00956D00"/>
    <w:rsid w:val="009650AF"/>
    <w:rsid w:val="0097653B"/>
    <w:rsid w:val="009A2C67"/>
    <w:rsid w:val="009A734A"/>
    <w:rsid w:val="009C4C04"/>
    <w:rsid w:val="00A01A25"/>
    <w:rsid w:val="00A32526"/>
    <w:rsid w:val="00AC4B2C"/>
    <w:rsid w:val="00B030DA"/>
    <w:rsid w:val="00B279A7"/>
    <w:rsid w:val="00C83867"/>
    <w:rsid w:val="00C84D7F"/>
    <w:rsid w:val="00C85F76"/>
    <w:rsid w:val="00CA0738"/>
    <w:rsid w:val="00D45D4D"/>
    <w:rsid w:val="00DC0853"/>
    <w:rsid w:val="00E10F0D"/>
    <w:rsid w:val="00E44870"/>
    <w:rsid w:val="00E96E52"/>
    <w:rsid w:val="00EB2263"/>
    <w:rsid w:val="00EB2CA8"/>
    <w:rsid w:val="00EF5F43"/>
    <w:rsid w:val="00F62284"/>
    <w:rsid w:val="00F65FF7"/>
    <w:rsid w:val="00FD142B"/>
    <w:rsid w:val="00FF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30AB6"/>
  <w15:chartTrackingRefBased/>
  <w15:docId w15:val="{CE3D25B7-DC71-4C2E-BDDF-2AA9A25A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7A4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7A4"/>
    <w:pPr>
      <w:keepNext/>
      <w:keepLines/>
      <w:spacing w:before="480" w:after="0"/>
      <w:jc w:val="center"/>
      <w:outlineLvl w:val="0"/>
    </w:pPr>
    <w:rPr>
      <w:rFonts w:eastAsia="Times New Roman"/>
      <w:b/>
      <w:bCs/>
      <w:sz w:val="32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7A4"/>
    <w:rPr>
      <w:rFonts w:ascii="Calibri" w:eastAsia="Times New Roman" w:hAnsi="Calibri" w:cs="Times New Roman"/>
      <w:b/>
      <w:bCs/>
      <w:sz w:val="32"/>
      <w:szCs w:val="28"/>
      <w:lang w:val="en-GB"/>
    </w:rPr>
  </w:style>
  <w:style w:type="paragraph" w:customStyle="1" w:styleId="p11">
    <w:name w:val="p11"/>
    <w:basedOn w:val="Normal"/>
    <w:uiPriority w:val="99"/>
    <w:rsid w:val="004807A4"/>
    <w:pPr>
      <w:widowControl w:val="0"/>
      <w:tabs>
        <w:tab w:val="left" w:pos="1009"/>
      </w:tabs>
      <w:autoSpaceDE w:val="0"/>
      <w:autoSpaceDN w:val="0"/>
      <w:adjustRightInd w:val="0"/>
      <w:spacing w:after="0" w:line="249" w:lineRule="atLeast"/>
      <w:ind w:left="176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1"/>
    <w:qFormat/>
    <w:rsid w:val="00C83867"/>
    <w:pPr>
      <w:ind w:left="720"/>
      <w:contextualSpacing/>
    </w:pPr>
  </w:style>
  <w:style w:type="table" w:styleId="TableGrid">
    <w:name w:val="Table Grid"/>
    <w:basedOn w:val="TableNormal"/>
    <w:uiPriority w:val="39"/>
    <w:rsid w:val="00C83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0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Dhar</dc:creator>
  <cp:keywords/>
  <dc:description/>
  <cp:lastModifiedBy>Kalra, Shimpa GIZ IN</cp:lastModifiedBy>
  <cp:revision>22</cp:revision>
  <dcterms:created xsi:type="dcterms:W3CDTF">2021-08-04T13:10:00Z</dcterms:created>
  <dcterms:modified xsi:type="dcterms:W3CDTF">2024-04-10T06:16:00Z</dcterms:modified>
</cp:coreProperties>
</file>